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11340812" w14:textId="77777777" w:rsidTr="00B575B3">
        <w:trPr>
          <w:trHeight w:val="170"/>
        </w:trPr>
        <w:tc>
          <w:tcPr>
            <w:tcW w:w="2257" w:type="dxa"/>
          </w:tcPr>
          <w:p w14:paraId="46447D7E"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78452F49" w14:textId="4C6A7242" w:rsidR="00276259" w:rsidRPr="005C25F0" w:rsidRDefault="0000799B" w:rsidP="0000799B">
            <w:pPr>
              <w:ind w:right="110"/>
              <w:rPr>
                <w:rFonts w:ascii="Arial" w:hAnsi="Arial" w:cs="Arial"/>
                <w:b/>
                <w:sz w:val="22"/>
                <w:szCs w:val="22"/>
                <w:u w:val="single"/>
              </w:rPr>
            </w:pPr>
            <w:r w:rsidRPr="0000799B">
              <w:rPr>
                <w:rFonts w:ascii="Arial" w:hAnsi="Arial" w:cs="Arial"/>
                <w:b/>
                <w:sz w:val="22"/>
                <w:szCs w:val="22"/>
                <w:u w:val="single"/>
              </w:rPr>
              <w:t>Request for Proposal (RFP)</w:t>
            </w:r>
            <w:r w:rsidR="005C25F0">
              <w:rPr>
                <w:rFonts w:ascii="Arial" w:hAnsi="Arial" w:cs="Arial"/>
                <w:b/>
                <w:sz w:val="22"/>
                <w:szCs w:val="22"/>
                <w:u w:val="single"/>
              </w:rPr>
              <w:t xml:space="preserve"> </w:t>
            </w:r>
            <w:r w:rsidR="0021739E">
              <w:rPr>
                <w:rFonts w:ascii="Arial" w:hAnsi="Arial" w:cs="Arial"/>
                <w:b/>
                <w:sz w:val="22"/>
                <w:szCs w:val="22"/>
                <w:u w:val="single"/>
              </w:rPr>
              <w:t>to</w:t>
            </w:r>
            <w:r w:rsidR="0021739E" w:rsidRPr="0021739E">
              <w:rPr>
                <w:rFonts w:ascii="Arial" w:hAnsi="Arial" w:cs="Arial"/>
                <w:b/>
                <w:sz w:val="22"/>
                <w:szCs w:val="22"/>
                <w:u w:val="single"/>
              </w:rPr>
              <w:t xml:space="preserve"> appoint a cinema operator to screen nursing TV commercial for the Care To Go Beyond campaign FY2019 and FY2020</w:t>
            </w:r>
            <w:r>
              <w:rPr>
                <w:rFonts w:ascii="Arial" w:hAnsi="Arial" w:cs="Arial"/>
                <w:b/>
                <w:sz w:val="22"/>
                <w:szCs w:val="22"/>
                <w:u w:val="single"/>
              </w:rPr>
              <w:br/>
            </w:r>
          </w:p>
        </w:tc>
      </w:tr>
      <w:tr w:rsidR="00DA754E" w:rsidRPr="002C072F" w14:paraId="3A256BDD" w14:textId="77777777" w:rsidTr="00B575B3">
        <w:trPr>
          <w:trHeight w:val="170"/>
        </w:trPr>
        <w:tc>
          <w:tcPr>
            <w:tcW w:w="2257" w:type="dxa"/>
          </w:tcPr>
          <w:p w14:paraId="14265A75"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1E68EBA9" w14:textId="7E481BE7" w:rsidR="00DA754E" w:rsidRPr="00706490" w:rsidRDefault="00F42A91" w:rsidP="00F42A91">
            <w:pPr>
              <w:ind w:right="110"/>
              <w:jc w:val="both"/>
              <w:rPr>
                <w:rFonts w:ascii="Arial" w:eastAsia="Times New Roman" w:hAnsi="Arial" w:cs="Arial"/>
                <w:b/>
                <w:sz w:val="22"/>
                <w:szCs w:val="22"/>
                <w:lang w:bidi="en-US"/>
              </w:rPr>
            </w:pPr>
            <w:r w:rsidRPr="00706490">
              <w:rPr>
                <w:rFonts w:ascii="Arial" w:hAnsi="Arial" w:cs="Arial"/>
                <w:b/>
                <w:sz w:val="22"/>
                <w:szCs w:val="22"/>
                <w:u w:val="single"/>
              </w:rPr>
              <w:t>MHHCCDRFP1</w:t>
            </w:r>
            <w:r>
              <w:rPr>
                <w:rFonts w:ascii="Arial" w:hAnsi="Arial" w:cs="Arial"/>
                <w:b/>
                <w:sz w:val="22"/>
                <w:szCs w:val="22"/>
                <w:u w:val="single"/>
              </w:rPr>
              <w:t>9321</w:t>
            </w:r>
            <w:r w:rsidR="004633F7" w:rsidRPr="00706490">
              <w:rPr>
                <w:rFonts w:ascii="Arial" w:eastAsia="Times New Roman" w:hAnsi="Arial" w:cs="Arial"/>
                <w:b/>
                <w:sz w:val="22"/>
                <w:szCs w:val="22"/>
                <w:u w:val="single"/>
                <w:lang w:bidi="en-US"/>
              </w:rPr>
              <w:br/>
            </w:r>
          </w:p>
        </w:tc>
      </w:tr>
      <w:tr w:rsidR="00DA754E" w:rsidRPr="002C072F" w14:paraId="4A7C8047" w14:textId="77777777" w:rsidTr="00B575B3">
        <w:trPr>
          <w:trHeight w:val="170"/>
        </w:trPr>
        <w:tc>
          <w:tcPr>
            <w:tcW w:w="2257" w:type="dxa"/>
          </w:tcPr>
          <w:p w14:paraId="48A7E356"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6BC94337" w14:textId="22744F8F" w:rsidR="00DA754E" w:rsidRPr="003140EA" w:rsidRDefault="0021739E"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31 January 2019</w:t>
            </w:r>
            <w:r w:rsidR="00D42903">
              <w:rPr>
                <w:rFonts w:ascii="Arial" w:hAnsi="Arial" w:cs="Arial"/>
                <w:b/>
                <w:sz w:val="22"/>
                <w:szCs w:val="22"/>
                <w:u w:val="single"/>
              </w:rPr>
              <w:t xml:space="preserve"> </w:t>
            </w:r>
          </w:p>
          <w:p w14:paraId="2324812E" w14:textId="77777777" w:rsidR="002C072F" w:rsidRPr="003140EA" w:rsidRDefault="002C072F" w:rsidP="000A33FA">
            <w:pPr>
              <w:ind w:right="110"/>
              <w:jc w:val="both"/>
              <w:rPr>
                <w:rFonts w:ascii="Arial" w:eastAsia="Times New Roman" w:hAnsi="Arial" w:cs="Arial"/>
                <w:b/>
                <w:sz w:val="22"/>
                <w:szCs w:val="22"/>
                <w:lang w:bidi="en-US"/>
              </w:rPr>
            </w:pPr>
          </w:p>
        </w:tc>
      </w:tr>
      <w:tr w:rsidR="00DA754E" w:rsidRPr="002C072F" w14:paraId="44D7638C" w14:textId="77777777" w:rsidTr="00B575B3">
        <w:trPr>
          <w:trHeight w:val="170"/>
        </w:trPr>
        <w:tc>
          <w:tcPr>
            <w:tcW w:w="2257" w:type="dxa"/>
          </w:tcPr>
          <w:p w14:paraId="2551F0F9"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53963761" w14:textId="0469E333" w:rsidR="00DA754E" w:rsidRPr="003140EA" w:rsidRDefault="0021739E" w:rsidP="0000799B">
            <w:pPr>
              <w:ind w:right="110"/>
              <w:jc w:val="both"/>
              <w:rPr>
                <w:rFonts w:ascii="Arial" w:hAnsi="Arial" w:cs="Arial"/>
                <w:b/>
                <w:sz w:val="22"/>
                <w:szCs w:val="22"/>
                <w:u w:val="single"/>
              </w:rPr>
            </w:pPr>
            <w:r>
              <w:rPr>
                <w:rFonts w:ascii="Arial" w:hAnsi="Arial" w:cs="Arial"/>
                <w:b/>
                <w:sz w:val="22"/>
                <w:szCs w:val="22"/>
                <w:u w:val="single"/>
              </w:rPr>
              <w:t>8 March</w:t>
            </w:r>
            <w:r w:rsidR="0000799B">
              <w:rPr>
                <w:rFonts w:ascii="Arial" w:hAnsi="Arial" w:cs="Arial"/>
                <w:b/>
                <w:sz w:val="22"/>
                <w:szCs w:val="22"/>
                <w:u w:val="single"/>
              </w:rPr>
              <w:t xml:space="preserve"> </w:t>
            </w:r>
            <w:r w:rsidR="00FE1EC8" w:rsidRPr="003140EA">
              <w:rPr>
                <w:rFonts w:ascii="Arial" w:hAnsi="Arial" w:cs="Arial"/>
                <w:b/>
                <w:sz w:val="22"/>
                <w:szCs w:val="22"/>
                <w:u w:val="single"/>
              </w:rPr>
              <w:t>201</w:t>
            </w:r>
            <w:r w:rsidR="0000799B">
              <w:rPr>
                <w:rFonts w:ascii="Arial" w:hAnsi="Arial" w:cs="Arial"/>
                <w:b/>
                <w:sz w:val="22"/>
                <w:szCs w:val="22"/>
                <w:u w:val="single"/>
              </w:rPr>
              <w:t>9</w:t>
            </w:r>
            <w:r w:rsidR="00DF0D8C" w:rsidRPr="003140EA">
              <w:rPr>
                <w:rFonts w:ascii="Arial" w:hAnsi="Arial" w:cs="Arial"/>
                <w:b/>
                <w:sz w:val="22"/>
                <w:szCs w:val="22"/>
                <w:u w:val="single"/>
              </w:rPr>
              <w:t>, 1</w:t>
            </w:r>
            <w:r w:rsidR="00B14A59" w:rsidRPr="003140EA">
              <w:rPr>
                <w:rFonts w:ascii="Arial" w:hAnsi="Arial" w:cs="Arial"/>
                <w:b/>
                <w:sz w:val="22"/>
                <w:szCs w:val="22"/>
                <w:u w:val="single"/>
              </w:rPr>
              <w:t>7</w:t>
            </w:r>
            <w:r w:rsidR="00DF0D8C" w:rsidRPr="003140EA">
              <w:rPr>
                <w:rFonts w:ascii="Arial" w:hAnsi="Arial" w:cs="Arial"/>
                <w:b/>
                <w:sz w:val="22"/>
                <w:szCs w:val="22"/>
                <w:u w:val="single"/>
              </w:rPr>
              <w:t xml:space="preserve">:00 </w:t>
            </w:r>
            <w:proofErr w:type="spellStart"/>
            <w:r w:rsidR="00DF0D8C" w:rsidRPr="003140EA">
              <w:rPr>
                <w:rFonts w:ascii="Arial" w:hAnsi="Arial" w:cs="Arial"/>
                <w:b/>
                <w:sz w:val="22"/>
                <w:szCs w:val="22"/>
                <w:u w:val="single"/>
              </w:rPr>
              <w:t>hrs</w:t>
            </w:r>
            <w:proofErr w:type="spellEnd"/>
            <w:r w:rsidR="00DF0D8C" w:rsidRPr="003140EA">
              <w:rPr>
                <w:rFonts w:ascii="Arial" w:hAnsi="Arial" w:cs="Arial"/>
                <w:b/>
                <w:sz w:val="22"/>
                <w:szCs w:val="22"/>
                <w:u w:val="single"/>
              </w:rPr>
              <w:t xml:space="preserve"> (SG Time)</w:t>
            </w:r>
          </w:p>
        </w:tc>
      </w:tr>
    </w:tbl>
    <w:p w14:paraId="1612CD80"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5B2090CB" w14:textId="77777777" w:rsidTr="00995F00">
        <w:trPr>
          <w:trHeight w:val="454"/>
          <w:jc w:val="center"/>
        </w:trPr>
        <w:tc>
          <w:tcPr>
            <w:tcW w:w="5000" w:type="pct"/>
            <w:shd w:val="clear" w:color="auto" w:fill="000000"/>
            <w:vAlign w:val="center"/>
          </w:tcPr>
          <w:p w14:paraId="6A626098"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045515FD" w14:textId="77777777" w:rsidTr="005C25F0">
        <w:trPr>
          <w:trHeight w:val="1249"/>
          <w:jc w:val="center"/>
        </w:trPr>
        <w:tc>
          <w:tcPr>
            <w:tcW w:w="5000" w:type="pct"/>
            <w:shd w:val="clear" w:color="auto" w:fill="FFFFFF"/>
            <w:vAlign w:val="center"/>
          </w:tcPr>
          <w:p w14:paraId="1B1B6096" w14:textId="489F5BE3" w:rsidR="0000799B" w:rsidRPr="005C25F0" w:rsidRDefault="0000799B" w:rsidP="005C25F0">
            <w:pPr>
              <w:pStyle w:val="ListParagraph"/>
              <w:autoSpaceDE w:val="0"/>
              <w:autoSpaceDN w:val="0"/>
              <w:adjustRightInd w:val="0"/>
              <w:ind w:left="0" w:right="110"/>
              <w:jc w:val="both"/>
              <w:rPr>
                <w:rFonts w:ascii="Arial" w:hAnsi="Arial" w:cs="Arial"/>
                <w:bCs/>
                <w:snapToGrid w:val="0"/>
                <w:szCs w:val="24"/>
                <w:lang w:val="en-US" w:eastAsia="en-US"/>
              </w:rPr>
            </w:pPr>
            <w:r w:rsidRPr="009457D0">
              <w:rPr>
                <w:rFonts w:ascii="Arial" w:hAnsi="Arial" w:cs="Arial"/>
                <w:bCs/>
                <w:snapToGrid w:val="0"/>
                <w:szCs w:val="24"/>
                <w:lang w:val="en-US" w:eastAsia="en-US"/>
              </w:rPr>
              <w:t>The Care To Go Beyond (CTGB) campaign promoting nursing and allied health as careers of choice to young Singaporeans was launched on 23 February 2013 to enhance the image of nursing and increase the public’s respect for nurses, and to raise awareness and understanding of what A</w:t>
            </w:r>
            <w:r>
              <w:rPr>
                <w:rFonts w:ascii="Arial" w:hAnsi="Arial" w:cs="Arial"/>
                <w:bCs/>
                <w:snapToGrid w:val="0"/>
                <w:szCs w:val="24"/>
                <w:lang w:val="en-US" w:eastAsia="en-US"/>
              </w:rPr>
              <w:t>llied Health Professionals (AHP</w:t>
            </w:r>
            <w:r w:rsidRPr="009457D0">
              <w:rPr>
                <w:rFonts w:ascii="Arial" w:hAnsi="Arial" w:cs="Arial"/>
                <w:bCs/>
                <w:snapToGrid w:val="0"/>
                <w:szCs w:val="24"/>
                <w:lang w:val="en-US" w:eastAsia="en-US"/>
              </w:rPr>
              <w:t xml:space="preserve">s) do. </w:t>
            </w:r>
          </w:p>
        </w:tc>
      </w:tr>
      <w:tr w:rsidR="00705AB3" w:rsidRPr="009F3854" w14:paraId="6362DEE4" w14:textId="77777777" w:rsidTr="00995F00">
        <w:trPr>
          <w:trHeight w:val="454"/>
          <w:jc w:val="center"/>
        </w:trPr>
        <w:tc>
          <w:tcPr>
            <w:tcW w:w="5000" w:type="pct"/>
            <w:shd w:val="clear" w:color="auto" w:fill="000000"/>
            <w:vAlign w:val="center"/>
          </w:tcPr>
          <w:p w14:paraId="4F3946ED" w14:textId="77777777" w:rsidR="00705AB3" w:rsidRPr="00286127" w:rsidRDefault="00705AB3" w:rsidP="00396DEF">
            <w:pPr>
              <w:ind w:right="110"/>
              <w:rPr>
                <w:rFonts w:ascii="Arial" w:hAnsi="Arial" w:cs="Arial"/>
                <w:b/>
                <w:sz w:val="22"/>
                <w:szCs w:val="22"/>
                <w:lang w:bidi="en-US"/>
              </w:rPr>
            </w:pPr>
            <w:r w:rsidRPr="00286127">
              <w:rPr>
                <w:rFonts w:ascii="Arial" w:hAnsi="Arial" w:cs="Arial"/>
                <w:b/>
                <w:sz w:val="22"/>
                <w:szCs w:val="22"/>
                <w:lang w:bidi="en-US"/>
              </w:rPr>
              <w:t>Objective of Project</w:t>
            </w:r>
          </w:p>
        </w:tc>
      </w:tr>
      <w:tr w:rsidR="00705AB3" w:rsidRPr="002C072F" w14:paraId="7D5DD9C2" w14:textId="77777777" w:rsidTr="0021739E">
        <w:trPr>
          <w:trHeight w:val="952"/>
          <w:jc w:val="center"/>
        </w:trPr>
        <w:tc>
          <w:tcPr>
            <w:tcW w:w="5000" w:type="pct"/>
            <w:tcBorders>
              <w:bottom w:val="single" w:sz="4" w:space="0" w:color="000000"/>
            </w:tcBorders>
            <w:vAlign w:val="center"/>
          </w:tcPr>
          <w:p w14:paraId="07C72187" w14:textId="63B4250C" w:rsidR="006A21DF" w:rsidRPr="005C25F0" w:rsidRDefault="0000799B" w:rsidP="0021739E">
            <w:pPr>
              <w:pStyle w:val="ListParagraph"/>
              <w:ind w:left="0"/>
              <w:jc w:val="both"/>
              <w:rPr>
                <w:rFonts w:ascii="Arial" w:hAnsi="Arial" w:cs="Arial"/>
              </w:rPr>
            </w:pPr>
            <w:r>
              <w:rPr>
                <w:rFonts w:ascii="Arial" w:hAnsi="Arial" w:cs="Arial"/>
              </w:rPr>
              <w:t>MOHH seeks</w:t>
            </w:r>
            <w:r w:rsidRPr="009457D0">
              <w:rPr>
                <w:rFonts w:ascii="Arial" w:hAnsi="Arial" w:cs="Arial"/>
              </w:rPr>
              <w:t xml:space="preserve"> </w:t>
            </w:r>
            <w:r w:rsidRPr="007C48E6">
              <w:rPr>
                <w:rFonts w:ascii="Arial" w:hAnsi="Arial" w:cs="Arial"/>
              </w:rPr>
              <w:t xml:space="preserve">to appoint a </w:t>
            </w:r>
            <w:r w:rsidR="0021739E">
              <w:rPr>
                <w:rFonts w:ascii="Arial" w:hAnsi="Arial" w:cs="Arial"/>
              </w:rPr>
              <w:t>cinema operator to screen the nursing TV Commercial for the CTGB</w:t>
            </w:r>
            <w:r w:rsidR="005C25F0">
              <w:rPr>
                <w:rFonts w:ascii="Arial" w:hAnsi="Arial" w:cs="Arial"/>
              </w:rPr>
              <w:t xml:space="preserve"> campaign in FY2019 and FY2020.</w:t>
            </w:r>
            <w:r w:rsidR="005C25F0" w:rsidRPr="005B514C">
              <w:rPr>
                <w:rFonts w:ascii="Arial" w:hAnsi="Arial" w:cs="Arial"/>
                <w:color w:val="000000" w:themeColor="text1"/>
              </w:rPr>
              <w:t xml:space="preserve"> </w:t>
            </w:r>
            <w:r w:rsidR="005C25F0">
              <w:rPr>
                <w:rFonts w:ascii="Arial" w:hAnsi="Arial" w:cs="Arial"/>
                <w:color w:val="000000" w:themeColor="text1"/>
              </w:rPr>
              <w:t>T</w:t>
            </w:r>
            <w:r w:rsidR="005C25F0">
              <w:rPr>
                <w:rFonts w:ascii="Arial" w:hAnsi="Arial"/>
              </w:rPr>
              <w:t>he consultant is expected to deliver the scope of work and deliverables detailed in the RFP document.</w:t>
            </w:r>
          </w:p>
        </w:tc>
      </w:tr>
      <w:tr w:rsidR="00705AB3" w:rsidRPr="002C072F" w14:paraId="557EA149" w14:textId="77777777" w:rsidTr="00995F00">
        <w:trPr>
          <w:trHeight w:val="454"/>
          <w:jc w:val="center"/>
        </w:trPr>
        <w:tc>
          <w:tcPr>
            <w:tcW w:w="5000" w:type="pct"/>
            <w:shd w:val="clear" w:color="auto" w:fill="000000"/>
            <w:vAlign w:val="center"/>
          </w:tcPr>
          <w:p w14:paraId="1477DDA4"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Participating Procedures</w:t>
            </w:r>
          </w:p>
        </w:tc>
      </w:tr>
      <w:tr w:rsidR="00705AB3" w:rsidRPr="002C072F" w14:paraId="35E11BED" w14:textId="77777777" w:rsidTr="00995F00">
        <w:trPr>
          <w:jc w:val="center"/>
        </w:trPr>
        <w:tc>
          <w:tcPr>
            <w:tcW w:w="5000" w:type="pct"/>
            <w:vAlign w:val="center"/>
          </w:tcPr>
          <w:p w14:paraId="75FE5D03" w14:textId="77777777" w:rsidR="00082AE6" w:rsidRDefault="00082AE6" w:rsidP="00396DEF">
            <w:pPr>
              <w:tabs>
                <w:tab w:val="left" w:pos="8786"/>
              </w:tabs>
              <w:ind w:right="110"/>
              <w:jc w:val="both"/>
              <w:rPr>
                <w:rFonts w:ascii="Arial" w:eastAsia="Times New Roman" w:hAnsi="Arial" w:cs="Arial"/>
                <w:sz w:val="22"/>
                <w:szCs w:val="22"/>
                <w:lang w:bidi="en-US"/>
              </w:rPr>
            </w:pPr>
          </w:p>
          <w:p w14:paraId="3A4320B8"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3C4B0A96"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25E1EADE" w14:textId="77777777"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and A</w:t>
            </w:r>
            <w:r w:rsidR="00EA5F8D">
              <w:rPr>
                <w:rFonts w:ascii="Arial" w:eastAsia="Times New Roman" w:hAnsi="Arial" w:cs="Arial"/>
                <w:lang w:bidi="en-US"/>
              </w:rPr>
              <w:t xml:space="preserve">ppendix </w:t>
            </w:r>
            <w:r w:rsidR="00DC17D6" w:rsidRPr="00396DEF">
              <w:rPr>
                <w:rFonts w:ascii="Arial" w:eastAsia="Times New Roman" w:hAnsi="Arial" w:cs="Arial"/>
                <w:lang w:bidi="en-US"/>
              </w:rPr>
              <w:t xml:space="preserve">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433584" w:rsidRPr="00396DEF">
              <w:rPr>
                <w:rFonts w:ascii="Arial" w:eastAsia="Times New Roman" w:hAnsi="Arial" w:cs="Arial"/>
                <w:lang w:bidi="en-US"/>
              </w:rPr>
              <w:t>A</w:t>
            </w:r>
            <w:r w:rsidR="00EA5F8D">
              <w:rPr>
                <w:rFonts w:ascii="Arial" w:eastAsia="Times New Roman" w:hAnsi="Arial" w:cs="Arial"/>
                <w:lang w:bidi="en-US"/>
              </w:rPr>
              <w:t>ppendix</w:t>
            </w:r>
            <w:r w:rsidR="00433584" w:rsidRPr="00396DEF">
              <w:rPr>
                <w:rFonts w:ascii="Arial" w:eastAsia="Times New Roman" w:hAnsi="Arial" w:cs="Arial"/>
                <w:lang w:bidi="en-US"/>
              </w:rPr>
              <w:t xml:space="preserve"> 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66FC2056" w14:textId="77777777" w:rsidR="00705AB3" w:rsidRPr="00396DEF" w:rsidRDefault="008E1A8C"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9337D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71716D57"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277C843D" w14:textId="77777777" w:rsidR="00705AB3" w:rsidRPr="00396DEF" w:rsidRDefault="00705AB3" w:rsidP="007B6B42">
            <w:pPr>
              <w:pStyle w:val="ListParagraph"/>
              <w:numPr>
                <w:ilvl w:val="0"/>
                <w:numId w:val="45"/>
              </w:numPr>
              <w:tabs>
                <w:tab w:val="left" w:pos="1080"/>
              </w:tabs>
              <w:ind w:right="110"/>
              <w:jc w:val="both"/>
              <w:rPr>
                <w:rFonts w:ascii="Arial" w:eastAsia="Times New Roman" w:hAnsi="Arial" w:cs="Arial"/>
                <w:lang w:bidi="en-US"/>
              </w:rPr>
            </w:pPr>
            <w:r w:rsidRPr="00396DEF">
              <w:rPr>
                <w:rFonts w:ascii="Arial" w:eastAsia="Times New Roman" w:hAnsi="Arial" w:cs="Arial"/>
                <w:lang w:bidi="en-US"/>
              </w:rPr>
              <w:t>company name;</w:t>
            </w:r>
          </w:p>
          <w:p w14:paraId="6EE9E5B5" w14:textId="77777777" w:rsidR="00705AB3" w:rsidRPr="00396DEF" w:rsidRDefault="00705AB3" w:rsidP="007B6B42">
            <w:pPr>
              <w:pStyle w:val="ListParagraph"/>
              <w:numPr>
                <w:ilvl w:val="0"/>
                <w:numId w:val="45"/>
              </w:numPr>
              <w:tabs>
                <w:tab w:val="left" w:pos="1080"/>
              </w:tabs>
              <w:ind w:right="110"/>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1E1E50E2" w14:textId="77777777" w:rsidR="00705AB3" w:rsidRPr="00396DEF" w:rsidRDefault="00705AB3" w:rsidP="007B6B42">
            <w:pPr>
              <w:pStyle w:val="ListParagraph"/>
              <w:numPr>
                <w:ilvl w:val="0"/>
                <w:numId w:val="45"/>
              </w:numPr>
              <w:tabs>
                <w:tab w:val="left" w:pos="1080"/>
              </w:tabs>
              <w:ind w:right="110"/>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0C11B8F5" w14:textId="51693E14" w:rsidR="00705AB3" w:rsidRPr="00071501" w:rsidRDefault="00705AB3" w:rsidP="0021739E">
            <w:pPr>
              <w:pStyle w:val="ListParagraph"/>
              <w:numPr>
                <w:ilvl w:val="0"/>
                <w:numId w:val="45"/>
              </w:numPr>
              <w:tabs>
                <w:tab w:val="left" w:pos="1080"/>
              </w:tabs>
              <w:ind w:right="110"/>
              <w:jc w:val="both"/>
              <w:rPr>
                <w:rFonts w:ascii="Arial" w:eastAsia="Times New Roman" w:hAnsi="Arial" w:cs="Arial"/>
                <w:lang w:bidi="en-US"/>
              </w:rPr>
            </w:pPr>
            <w:r w:rsidRPr="00396DEF">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Pr>
                <w:rFonts w:ascii="Arial" w:eastAsia="Times New Roman" w:hAnsi="Arial" w:cs="Arial"/>
                <w:lang w:bidi="en-US"/>
              </w:rPr>
              <w:t>P</w:t>
            </w:r>
            <w:r w:rsidRPr="00396DEF">
              <w:rPr>
                <w:rFonts w:ascii="Arial" w:eastAsia="Times New Roman" w:hAnsi="Arial" w:cs="Arial"/>
                <w:lang w:bidi="en-US"/>
              </w:rPr>
              <w:t xml:space="preserve"> (“Representative”), with the Subject line as “Response </w:t>
            </w:r>
            <w:r w:rsidRPr="00F072AF">
              <w:rPr>
                <w:rFonts w:ascii="Arial" w:eastAsia="Times New Roman" w:hAnsi="Arial" w:cs="Arial"/>
                <w:lang w:bidi="en-US"/>
              </w:rPr>
              <w:t xml:space="preserve">to </w:t>
            </w:r>
            <w:r w:rsidR="00F42A91" w:rsidRPr="001A1A22">
              <w:rPr>
                <w:rFonts w:ascii="Arial" w:eastAsia="Times New Roman" w:hAnsi="Arial" w:cs="Arial"/>
                <w:lang w:bidi="en-US"/>
              </w:rPr>
              <w:t>MHHCCDRFP1</w:t>
            </w:r>
            <w:r w:rsidR="00F42A91">
              <w:rPr>
                <w:rFonts w:ascii="Arial" w:eastAsia="Times New Roman" w:hAnsi="Arial" w:cs="Arial"/>
                <w:lang w:bidi="en-US"/>
              </w:rPr>
              <w:t>9321</w:t>
            </w:r>
            <w:r w:rsidR="00F42A91" w:rsidRPr="001A1A22">
              <w:rPr>
                <w:rFonts w:ascii="Arial" w:eastAsia="Times New Roman" w:hAnsi="Arial" w:cs="Arial"/>
                <w:lang w:bidi="en-US"/>
              </w:rPr>
              <w:t xml:space="preserve"> </w:t>
            </w:r>
            <w:r w:rsidR="0057065F" w:rsidRPr="001A1A22">
              <w:rPr>
                <w:rFonts w:ascii="Arial" w:eastAsia="Times New Roman" w:hAnsi="Arial" w:cs="Arial"/>
                <w:lang w:bidi="en-US"/>
              </w:rPr>
              <w:t>-</w:t>
            </w:r>
            <w:r w:rsidR="0057065F">
              <w:rPr>
                <w:rFonts w:ascii="Arial" w:eastAsia="Times New Roman" w:hAnsi="Arial" w:cs="Arial"/>
                <w:lang w:bidi="en-US"/>
              </w:rPr>
              <w:t xml:space="preserve"> </w:t>
            </w:r>
            <w:r w:rsidR="0021739E">
              <w:rPr>
                <w:rFonts w:ascii="Arial" w:hAnsi="Arial" w:cs="Arial"/>
              </w:rPr>
              <w:t>RFP t</w:t>
            </w:r>
            <w:r w:rsidR="0021739E" w:rsidRPr="0021739E">
              <w:rPr>
                <w:rFonts w:ascii="Arial" w:hAnsi="Arial" w:cs="Arial"/>
              </w:rPr>
              <w:t>o appoint a cinema operator to screen nursing TV commercial for the Care To Go Beyond campaign FY2019 and FY2020</w:t>
            </w:r>
            <w:r w:rsidRPr="00F072AF">
              <w:rPr>
                <w:rFonts w:ascii="Arial" w:eastAsia="Times New Roman" w:hAnsi="Arial" w:cs="Arial"/>
                <w:lang w:bidi="en-US"/>
              </w:rPr>
              <w:t>”</w:t>
            </w:r>
          </w:p>
          <w:p w14:paraId="1EF15417"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2B33BBF7" w14:textId="77777777"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Instructions relating to your submission of Proposal will be stipulated in the RF</w:t>
            </w:r>
            <w:r w:rsidR="00A86B11">
              <w:rPr>
                <w:rFonts w:ascii="Arial" w:eastAsia="Times New Roman" w:hAnsi="Arial" w:cs="Arial"/>
                <w:lang w:bidi="en-US"/>
              </w:rPr>
              <w:t>P</w:t>
            </w:r>
            <w:r w:rsidRPr="00396DEF">
              <w:rPr>
                <w:rFonts w:ascii="Arial" w:eastAsia="Times New Roman" w:hAnsi="Arial" w:cs="Arial"/>
                <w:lang w:bidi="en-US"/>
              </w:rPr>
              <w:t xml:space="preserve"> documentation. Only Proposals submitted in compliance with such instructions will be considered.</w:t>
            </w:r>
            <w:r w:rsidR="00A86B11">
              <w:rPr>
                <w:rFonts w:ascii="Arial" w:eastAsia="Times New Roman" w:hAnsi="Arial" w:cs="Arial"/>
                <w:lang w:bidi="en-US"/>
              </w:rPr>
              <w:t xml:space="preserve">  </w:t>
            </w:r>
            <w:r w:rsidR="00A86B11" w:rsidRPr="00396DEF">
              <w:rPr>
                <w:rFonts w:ascii="Arial" w:eastAsia="Times New Roman" w:hAnsi="Arial" w:cs="Arial"/>
                <w:lang w:bidi="en-US"/>
              </w:rPr>
              <w:t xml:space="preserve">Please take note to sign and deliver </w:t>
            </w:r>
            <w:r w:rsidR="00193016">
              <w:rPr>
                <w:rFonts w:ascii="Arial" w:eastAsia="Times New Roman" w:hAnsi="Arial" w:cs="Arial"/>
                <w:lang w:bidi="en-US"/>
              </w:rPr>
              <w:t>one (1)</w:t>
            </w:r>
            <w:r w:rsidR="00A86B11" w:rsidRPr="00396DEF">
              <w:rPr>
                <w:rFonts w:ascii="Arial" w:eastAsia="Times New Roman" w:hAnsi="Arial" w:cs="Arial"/>
                <w:lang w:bidi="en-US"/>
              </w:rPr>
              <w:t xml:space="preserve"> original cop</w:t>
            </w:r>
            <w:r w:rsidR="00193016">
              <w:rPr>
                <w:rFonts w:ascii="Arial" w:eastAsia="Times New Roman" w:hAnsi="Arial" w:cs="Arial"/>
                <w:lang w:bidi="en-US"/>
              </w:rPr>
              <w:t>y</w:t>
            </w:r>
            <w:r w:rsidR="00A86B11" w:rsidRPr="00396DEF">
              <w:rPr>
                <w:rFonts w:ascii="Arial" w:eastAsia="Times New Roman" w:hAnsi="Arial" w:cs="Arial"/>
                <w:lang w:bidi="en-US"/>
              </w:rPr>
              <w:t xml:space="preserve"> of the Letter and A</w:t>
            </w:r>
            <w:r w:rsidR="00EA5F8D">
              <w:rPr>
                <w:rFonts w:ascii="Arial" w:eastAsia="Times New Roman" w:hAnsi="Arial" w:cs="Arial"/>
                <w:lang w:bidi="en-US"/>
              </w:rPr>
              <w:t>ppendix</w:t>
            </w:r>
            <w:r w:rsidR="00A86B11">
              <w:rPr>
                <w:rFonts w:ascii="Arial" w:eastAsia="Times New Roman" w:hAnsi="Arial" w:cs="Arial"/>
                <w:lang w:bidi="en-US"/>
              </w:rPr>
              <w:t xml:space="preserve"> 1 together with your RFP</w:t>
            </w:r>
            <w:r w:rsidR="00A86B11" w:rsidRPr="00396DEF">
              <w:rPr>
                <w:rFonts w:ascii="Arial" w:eastAsia="Times New Roman" w:hAnsi="Arial" w:cs="Arial"/>
                <w:lang w:bidi="en-US"/>
              </w:rPr>
              <w:t xml:space="preserve"> proposals.</w:t>
            </w:r>
            <w:r w:rsidR="002E6F0F" w:rsidRPr="00396DEF">
              <w:rPr>
                <w:rFonts w:ascii="Arial" w:eastAsia="Times New Roman" w:hAnsi="Arial" w:cs="Arial"/>
                <w:lang w:bidi="en-US"/>
              </w:rPr>
              <w:t xml:space="preserve"> </w:t>
            </w:r>
          </w:p>
          <w:p w14:paraId="1F90C5E8" w14:textId="77777777" w:rsidR="00705AB3" w:rsidRPr="00396DEF" w:rsidRDefault="00705AB3" w:rsidP="001E0FB9">
            <w:pPr>
              <w:pStyle w:val="ListParagraph"/>
              <w:tabs>
                <w:tab w:val="left" w:pos="8786"/>
              </w:tabs>
              <w:ind w:left="0" w:right="110"/>
              <w:jc w:val="both"/>
              <w:rPr>
                <w:rFonts w:ascii="Arial" w:eastAsia="Times New Roman" w:hAnsi="Arial" w:cs="Arial"/>
                <w:lang w:bidi="en-US"/>
              </w:rPr>
            </w:pPr>
          </w:p>
          <w:p w14:paraId="10051FC4" w14:textId="17443AEF"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The RF</w:t>
            </w:r>
            <w:r w:rsidR="00A86B11">
              <w:rPr>
                <w:rFonts w:ascii="Arial" w:eastAsia="Times New Roman" w:hAnsi="Arial" w:cs="Arial"/>
                <w:lang w:bidi="en-US"/>
              </w:rPr>
              <w:t>P</w:t>
            </w:r>
            <w:r w:rsidRPr="00396DEF">
              <w:rPr>
                <w:rFonts w:ascii="Arial" w:eastAsia="Times New Roman" w:hAnsi="Arial" w:cs="Arial"/>
                <w:lang w:bidi="en-US"/>
              </w:rPr>
              <w:t xml:space="preserve"> closing date is on </w:t>
            </w:r>
            <w:r w:rsidR="0021739E">
              <w:rPr>
                <w:rFonts w:ascii="Arial" w:eastAsia="Times New Roman" w:hAnsi="Arial" w:cs="Arial"/>
                <w:b/>
                <w:lang w:bidi="en-US"/>
              </w:rPr>
              <w:t>8 March</w:t>
            </w:r>
            <w:r w:rsidR="005C25F0">
              <w:rPr>
                <w:rFonts w:ascii="Arial" w:eastAsia="Times New Roman" w:hAnsi="Arial" w:cs="Arial"/>
                <w:b/>
                <w:lang w:bidi="en-US"/>
              </w:rPr>
              <w:t xml:space="preserve"> 2019</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(SG Time)</w:t>
            </w:r>
            <w:r w:rsidRPr="00396DEF">
              <w:rPr>
                <w:rFonts w:ascii="Arial" w:eastAsia="Times New Roman" w:hAnsi="Arial" w:cs="Arial"/>
                <w:lang w:bidi="en-US"/>
              </w:rPr>
              <w:t>.</w:t>
            </w:r>
          </w:p>
          <w:p w14:paraId="2FA05B73"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17F92213" w14:textId="77777777" w:rsidR="00984C1C" w:rsidRDefault="00984C1C" w:rsidP="001C2C2B">
      <w:pPr>
        <w:ind w:right="110"/>
        <w:rPr>
          <w:rFonts w:ascii="Arial" w:hAnsi="Arial" w:cs="Arial"/>
          <w:sz w:val="22"/>
          <w:szCs w:val="22"/>
        </w:rPr>
      </w:pPr>
    </w:p>
    <w:p w14:paraId="4B9CF79C" w14:textId="77777777" w:rsidR="00FE1EC8" w:rsidRDefault="00FE1EC8" w:rsidP="001C2C2B">
      <w:pPr>
        <w:ind w:right="110"/>
        <w:rPr>
          <w:rFonts w:ascii="Arial" w:hAnsi="Arial" w:cs="Arial"/>
          <w:sz w:val="22"/>
          <w:szCs w:val="22"/>
        </w:rPr>
      </w:pPr>
    </w:p>
    <w:p w14:paraId="053EE9C3" w14:textId="62ECDAC1" w:rsidR="009971AD" w:rsidRDefault="00984C1C" w:rsidP="00524297">
      <w:pPr>
        <w:rPr>
          <w:rFonts w:ascii="Arial" w:hAnsi="Arial" w:cs="Arial"/>
          <w:b/>
          <w:sz w:val="22"/>
          <w:szCs w:val="22"/>
        </w:rPr>
      </w:pPr>
      <w:r w:rsidRPr="009971AD">
        <w:rPr>
          <w:rFonts w:ascii="Arial" w:hAnsi="Arial" w:cs="Arial"/>
          <w:b/>
          <w:sz w:val="22"/>
          <w:szCs w:val="22"/>
        </w:rPr>
        <w:t>Annex A</w:t>
      </w:r>
    </w:p>
    <w:p w14:paraId="3391158D" w14:textId="2CFE32C8" w:rsidR="00973BA0" w:rsidRDefault="00973BA0" w:rsidP="00524297">
      <w:pPr>
        <w:rPr>
          <w:rFonts w:ascii="Arial" w:hAnsi="Arial" w:cs="Arial"/>
          <w:b/>
          <w:sz w:val="22"/>
          <w:szCs w:val="22"/>
        </w:rPr>
      </w:pPr>
    </w:p>
    <w:p w14:paraId="2EEEE305" w14:textId="16245CDA" w:rsidR="00973BA0" w:rsidRPr="00973BA0" w:rsidRDefault="008E1A8C" w:rsidP="00524297">
      <w:pPr>
        <w:rPr>
          <w:rFonts w:ascii="Arial" w:hAnsi="Arial" w:cs="Arial"/>
          <w:b/>
          <w:sz w:val="22"/>
          <w:szCs w:val="22"/>
        </w:rPr>
      </w:pPr>
      <w:r>
        <w:rPr>
          <w:rFonts w:ascii="Arial" w:hAnsi="Arial" w:cs="Arial"/>
          <w:b/>
          <w:sz w:val="22"/>
          <w:szCs w:val="22"/>
        </w:rPr>
        <w:object w:dxaOrig="1534" w:dyaOrig="991" w14:anchorId="0C0AE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9" o:title=""/>
          </v:shape>
          <o:OLEObject Type="Embed" ProgID="AcroExch.Document.DC" ShapeID="_x0000_i1031" DrawAspect="Icon" ObjectID="_1610188253" r:id="rId10"/>
        </w:object>
      </w:r>
      <w:bookmarkStart w:id="0" w:name="_GoBack"/>
      <w:bookmarkEnd w:id="0"/>
    </w:p>
    <w:sectPr w:rsidR="00973BA0" w:rsidRPr="00973BA0"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C079" w14:textId="77777777" w:rsidR="0092351E" w:rsidRDefault="0092351E">
      <w:r>
        <w:separator/>
      </w:r>
    </w:p>
  </w:endnote>
  <w:endnote w:type="continuationSeparator" w:id="0">
    <w:p w14:paraId="37F12840" w14:textId="77777777" w:rsidR="0092351E" w:rsidRDefault="009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DA8" w14:textId="098B67CC" w:rsidR="00AD7446" w:rsidRPr="00002EF5" w:rsidRDefault="00AD7446" w:rsidP="00995F00">
    <w:pPr>
      <w:jc w:val="center"/>
      <w:rPr>
        <w:rFonts w:ascii="Arial" w:hAnsi="Arial" w:cs="Arial"/>
        <w:sz w:val="18"/>
        <w:szCs w:val="18"/>
      </w:rPr>
    </w:pPr>
    <w:r w:rsidRPr="00002EF5">
      <w:rPr>
        <w:rFonts w:ascii="Arial" w:hAnsi="Arial" w:cs="Arial"/>
        <w:sz w:val="18"/>
        <w:szCs w:val="18"/>
      </w:rPr>
      <w:t xml:space="preserve">Page </w:t>
    </w:r>
    <w:r w:rsidR="009C4619" w:rsidRPr="00002EF5">
      <w:rPr>
        <w:rFonts w:ascii="Arial" w:hAnsi="Arial" w:cs="Arial"/>
        <w:sz w:val="18"/>
        <w:szCs w:val="18"/>
      </w:rPr>
      <w:fldChar w:fldCharType="begin"/>
    </w:r>
    <w:r w:rsidRPr="00002EF5">
      <w:rPr>
        <w:rFonts w:ascii="Arial" w:hAnsi="Arial" w:cs="Arial"/>
        <w:sz w:val="18"/>
        <w:szCs w:val="18"/>
      </w:rPr>
      <w:instrText xml:space="preserve"> PAGE </w:instrText>
    </w:r>
    <w:r w:rsidR="009C4619" w:rsidRPr="00002EF5">
      <w:rPr>
        <w:rFonts w:ascii="Arial" w:hAnsi="Arial" w:cs="Arial"/>
        <w:sz w:val="18"/>
        <w:szCs w:val="18"/>
      </w:rPr>
      <w:fldChar w:fldCharType="separate"/>
    </w:r>
    <w:r w:rsidR="008E1A8C">
      <w:rPr>
        <w:rFonts w:ascii="Arial" w:hAnsi="Arial" w:cs="Arial"/>
        <w:noProof/>
        <w:sz w:val="18"/>
        <w:szCs w:val="18"/>
      </w:rPr>
      <w:t>1</w:t>
    </w:r>
    <w:r w:rsidR="009C4619" w:rsidRPr="00002EF5">
      <w:rPr>
        <w:rFonts w:ascii="Arial" w:hAnsi="Arial" w:cs="Arial"/>
        <w:sz w:val="18"/>
        <w:szCs w:val="18"/>
      </w:rPr>
      <w:fldChar w:fldCharType="end"/>
    </w:r>
    <w:r w:rsidRPr="00002EF5">
      <w:rPr>
        <w:rFonts w:ascii="Arial" w:hAnsi="Arial" w:cs="Arial"/>
        <w:sz w:val="18"/>
        <w:szCs w:val="18"/>
      </w:rPr>
      <w:t xml:space="preserve"> of </w:t>
    </w:r>
    <w:r w:rsidR="009C4619"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C4619" w:rsidRPr="00002EF5">
      <w:rPr>
        <w:rFonts w:ascii="Arial" w:hAnsi="Arial" w:cs="Arial"/>
        <w:sz w:val="18"/>
        <w:szCs w:val="18"/>
      </w:rPr>
      <w:fldChar w:fldCharType="separate"/>
    </w:r>
    <w:r w:rsidR="008E1A8C">
      <w:rPr>
        <w:rFonts w:ascii="Arial" w:hAnsi="Arial" w:cs="Arial"/>
        <w:noProof/>
        <w:sz w:val="18"/>
        <w:szCs w:val="18"/>
      </w:rPr>
      <w:t>2</w:t>
    </w:r>
    <w:r w:rsidR="009C4619" w:rsidRPr="00002EF5">
      <w:rPr>
        <w:rFonts w:ascii="Arial" w:hAnsi="Arial" w:cs="Arial"/>
        <w:sz w:val="18"/>
        <w:szCs w:val="18"/>
      </w:rPr>
      <w:fldChar w:fldCharType="end"/>
    </w:r>
  </w:p>
  <w:p w14:paraId="635C0479" w14:textId="77777777" w:rsidR="00AD7446" w:rsidRDefault="00AD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9D14" w14:textId="77777777" w:rsidR="0092351E" w:rsidRDefault="0092351E">
      <w:r>
        <w:separator/>
      </w:r>
    </w:p>
  </w:footnote>
  <w:footnote w:type="continuationSeparator" w:id="0">
    <w:p w14:paraId="2A315B3D" w14:textId="77777777" w:rsidR="0092351E" w:rsidRDefault="0092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96AD" w14:textId="77777777" w:rsidR="00AD7446" w:rsidRPr="00BC5BC7" w:rsidRDefault="003B32C1"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2AB31E80" wp14:editId="34A5D7A3">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715D4B21" w14:textId="77777777" w:rsidR="00AD7446" w:rsidRDefault="00AD7446"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A9"/>
    <w:multiLevelType w:val="hybridMultilevel"/>
    <w:tmpl w:val="AFD4CF6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66A4CE5"/>
    <w:multiLevelType w:val="hybridMultilevel"/>
    <w:tmpl w:val="2F3680DA"/>
    <w:lvl w:ilvl="0" w:tplc="6E24FBEE">
      <w:start w:val="1"/>
      <w:numFmt w:val="decimal"/>
      <w:lvlText w:val="%1."/>
      <w:lvlJc w:val="left"/>
      <w:pPr>
        <w:ind w:left="540" w:hanging="360"/>
      </w:pPr>
      <w:rPr>
        <w:b w:val="0"/>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7C62F8"/>
    <w:multiLevelType w:val="hybridMultilevel"/>
    <w:tmpl w:val="E5BCDA8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944BA"/>
    <w:multiLevelType w:val="hybridMultilevel"/>
    <w:tmpl w:val="50F4F41C"/>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4A4EBF"/>
    <w:multiLevelType w:val="hybridMultilevel"/>
    <w:tmpl w:val="CED2F71A"/>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134E56"/>
    <w:multiLevelType w:val="hybridMultilevel"/>
    <w:tmpl w:val="49DABB8C"/>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0F557CF"/>
    <w:multiLevelType w:val="hybridMultilevel"/>
    <w:tmpl w:val="E27E9AA2"/>
    <w:lvl w:ilvl="0" w:tplc="AFB08E58">
      <w:start w:val="1"/>
      <w:numFmt w:val="decimal"/>
      <w:lvlText w:val="1.%1"/>
      <w:lvlJc w:val="left"/>
      <w:pPr>
        <w:ind w:left="36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3745732"/>
    <w:multiLevelType w:val="hybridMultilevel"/>
    <w:tmpl w:val="14A42B56"/>
    <w:lvl w:ilvl="0" w:tplc="89EEF634">
      <w:start w:val="1"/>
      <w:numFmt w:val="decimal"/>
      <w:lvlText w:val="[PCD%1]"/>
      <w:lvlJc w:val="left"/>
      <w:pPr>
        <w:ind w:left="720" w:hanging="360"/>
      </w:pPr>
      <w:rPr>
        <w:rFonts w:ascii="Arial" w:hAnsi="Arial" w:hint="default"/>
        <w:b w:val="0"/>
        <w:i w:val="0"/>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CE0AB7"/>
    <w:multiLevelType w:val="hybridMultilevel"/>
    <w:tmpl w:val="5ADE85D4"/>
    <w:lvl w:ilvl="0" w:tplc="6258431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num>
  <w:num w:numId="6">
    <w:abstractNumId w:val="19"/>
  </w:num>
  <w:num w:numId="7">
    <w:abstractNumId w:val="2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1"/>
  </w:num>
  <w:num w:numId="12">
    <w:abstractNumId w:val="25"/>
  </w:num>
  <w:num w:numId="13">
    <w:abstractNumId w:val="13"/>
  </w:num>
  <w:num w:numId="14">
    <w:abstractNumId w:val="32"/>
  </w:num>
  <w:num w:numId="15">
    <w:abstractNumId w:val="37"/>
  </w:num>
  <w:num w:numId="16">
    <w:abstractNumId w:val="43"/>
  </w:num>
  <w:num w:numId="17">
    <w:abstractNumId w:val="3"/>
  </w:num>
  <w:num w:numId="18">
    <w:abstractNumId w:val="4"/>
  </w:num>
  <w:num w:numId="19">
    <w:abstractNumId w:val="27"/>
  </w:num>
  <w:num w:numId="20">
    <w:abstractNumId w:val="31"/>
  </w:num>
  <w:num w:numId="21">
    <w:abstractNumId w:val="5"/>
  </w:num>
  <w:num w:numId="22">
    <w:abstractNumId w:val="17"/>
  </w:num>
  <w:num w:numId="23">
    <w:abstractNumId w:val="16"/>
  </w:num>
  <w:num w:numId="24">
    <w:abstractNumId w:val="10"/>
  </w:num>
  <w:num w:numId="25">
    <w:abstractNumId w:val="2"/>
  </w:num>
  <w:num w:numId="26">
    <w:abstractNumId w:val="29"/>
  </w:num>
  <w:num w:numId="27">
    <w:abstractNumId w:val="44"/>
  </w:num>
  <w:num w:numId="28">
    <w:abstractNumId w:val="38"/>
  </w:num>
  <w:num w:numId="29">
    <w:abstractNumId w:val="9"/>
  </w:num>
  <w:num w:numId="30">
    <w:abstractNumId w:val="40"/>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2"/>
  </w:num>
  <w:num w:numId="35">
    <w:abstractNumId w:val="36"/>
  </w:num>
  <w:num w:numId="36">
    <w:abstractNumId w:val="39"/>
  </w:num>
  <w:num w:numId="37">
    <w:abstractNumId w:val="7"/>
  </w:num>
  <w:num w:numId="38">
    <w:abstractNumId w:val="35"/>
  </w:num>
  <w:num w:numId="39">
    <w:abstractNumId w:val="23"/>
  </w:num>
  <w:num w:numId="40">
    <w:abstractNumId w:val="11"/>
  </w:num>
  <w:num w:numId="41">
    <w:abstractNumId w:val="6"/>
  </w:num>
  <w:num w:numId="42">
    <w:abstractNumId w:val="34"/>
  </w:num>
  <w:num w:numId="43">
    <w:abstractNumId w:val="8"/>
  </w:num>
  <w:num w:numId="44">
    <w:abstractNumId w:val="33"/>
  </w:num>
  <w:num w:numId="45">
    <w:abstractNumId w:val="41"/>
  </w:num>
  <w:num w:numId="46">
    <w:abstractNumId w:val="14"/>
  </w:num>
  <w:num w:numId="47">
    <w:abstractNumId w:val="0"/>
  </w:num>
  <w:num w:numId="48">
    <w:abstractNumId w:val="26"/>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1E97"/>
    <w:rsid w:val="00002A27"/>
    <w:rsid w:val="0000316D"/>
    <w:rsid w:val="0000799B"/>
    <w:rsid w:val="000117A2"/>
    <w:rsid w:val="0001383D"/>
    <w:rsid w:val="00015348"/>
    <w:rsid w:val="000306A5"/>
    <w:rsid w:val="0003408E"/>
    <w:rsid w:val="000373C5"/>
    <w:rsid w:val="00037761"/>
    <w:rsid w:val="000464B8"/>
    <w:rsid w:val="000537D7"/>
    <w:rsid w:val="000577EA"/>
    <w:rsid w:val="00057AE5"/>
    <w:rsid w:val="00070451"/>
    <w:rsid w:val="00070949"/>
    <w:rsid w:val="00070FB1"/>
    <w:rsid w:val="00071501"/>
    <w:rsid w:val="00077AAE"/>
    <w:rsid w:val="00082AE6"/>
    <w:rsid w:val="00086D03"/>
    <w:rsid w:val="00090A06"/>
    <w:rsid w:val="00091564"/>
    <w:rsid w:val="000A33FA"/>
    <w:rsid w:val="000A517B"/>
    <w:rsid w:val="000B1400"/>
    <w:rsid w:val="000B269A"/>
    <w:rsid w:val="000B7D3C"/>
    <w:rsid w:val="000C0769"/>
    <w:rsid w:val="000C0ECD"/>
    <w:rsid w:val="000C3BF3"/>
    <w:rsid w:val="000C5826"/>
    <w:rsid w:val="000C65AB"/>
    <w:rsid w:val="000C799D"/>
    <w:rsid w:val="000D0024"/>
    <w:rsid w:val="000D4C1C"/>
    <w:rsid w:val="000D6D42"/>
    <w:rsid w:val="000E1E92"/>
    <w:rsid w:val="000E399F"/>
    <w:rsid w:val="000F404F"/>
    <w:rsid w:val="00101ED3"/>
    <w:rsid w:val="0010379E"/>
    <w:rsid w:val="00106991"/>
    <w:rsid w:val="001136EB"/>
    <w:rsid w:val="00124441"/>
    <w:rsid w:val="00127876"/>
    <w:rsid w:val="00131882"/>
    <w:rsid w:val="00134A91"/>
    <w:rsid w:val="00134FC5"/>
    <w:rsid w:val="00135736"/>
    <w:rsid w:val="00147846"/>
    <w:rsid w:val="00147FF3"/>
    <w:rsid w:val="0015545E"/>
    <w:rsid w:val="00163416"/>
    <w:rsid w:val="0017244E"/>
    <w:rsid w:val="0017373E"/>
    <w:rsid w:val="001829E9"/>
    <w:rsid w:val="001911D0"/>
    <w:rsid w:val="00192272"/>
    <w:rsid w:val="00193016"/>
    <w:rsid w:val="00194790"/>
    <w:rsid w:val="001A1A22"/>
    <w:rsid w:val="001B13BE"/>
    <w:rsid w:val="001C01D8"/>
    <w:rsid w:val="001C2C2B"/>
    <w:rsid w:val="001C2DD0"/>
    <w:rsid w:val="001C4967"/>
    <w:rsid w:val="001C51F6"/>
    <w:rsid w:val="001C6E4D"/>
    <w:rsid w:val="001D16AD"/>
    <w:rsid w:val="001D245A"/>
    <w:rsid w:val="001D4F10"/>
    <w:rsid w:val="001D6F10"/>
    <w:rsid w:val="001D6F1D"/>
    <w:rsid w:val="001E094A"/>
    <w:rsid w:val="001E0FB9"/>
    <w:rsid w:val="001E5685"/>
    <w:rsid w:val="001E725B"/>
    <w:rsid w:val="001F0E26"/>
    <w:rsid w:val="001F6068"/>
    <w:rsid w:val="001F6191"/>
    <w:rsid w:val="002073E1"/>
    <w:rsid w:val="002115FF"/>
    <w:rsid w:val="0021508F"/>
    <w:rsid w:val="0021739E"/>
    <w:rsid w:val="00220A5F"/>
    <w:rsid w:val="0022197E"/>
    <w:rsid w:val="00227EAE"/>
    <w:rsid w:val="00231832"/>
    <w:rsid w:val="00233C16"/>
    <w:rsid w:val="00237C91"/>
    <w:rsid w:val="0025122B"/>
    <w:rsid w:val="002512B2"/>
    <w:rsid w:val="002519AC"/>
    <w:rsid w:val="002540E7"/>
    <w:rsid w:val="00254C7D"/>
    <w:rsid w:val="00265485"/>
    <w:rsid w:val="00267E83"/>
    <w:rsid w:val="002704D7"/>
    <w:rsid w:val="00276259"/>
    <w:rsid w:val="00277AB7"/>
    <w:rsid w:val="00284B6D"/>
    <w:rsid w:val="00286127"/>
    <w:rsid w:val="00292BF4"/>
    <w:rsid w:val="00295F38"/>
    <w:rsid w:val="002A52E6"/>
    <w:rsid w:val="002A541F"/>
    <w:rsid w:val="002A6B37"/>
    <w:rsid w:val="002A7828"/>
    <w:rsid w:val="002B3D32"/>
    <w:rsid w:val="002C072F"/>
    <w:rsid w:val="002C49CA"/>
    <w:rsid w:val="002D0286"/>
    <w:rsid w:val="002D27DA"/>
    <w:rsid w:val="002E6F0F"/>
    <w:rsid w:val="002F00A2"/>
    <w:rsid w:val="002F7C21"/>
    <w:rsid w:val="0030335D"/>
    <w:rsid w:val="00305153"/>
    <w:rsid w:val="00307B42"/>
    <w:rsid w:val="003140EA"/>
    <w:rsid w:val="003152CE"/>
    <w:rsid w:val="003214D9"/>
    <w:rsid w:val="00324097"/>
    <w:rsid w:val="003240BA"/>
    <w:rsid w:val="003241BE"/>
    <w:rsid w:val="003243A7"/>
    <w:rsid w:val="003269D0"/>
    <w:rsid w:val="00330FE4"/>
    <w:rsid w:val="00340975"/>
    <w:rsid w:val="00341E01"/>
    <w:rsid w:val="00345753"/>
    <w:rsid w:val="003540CD"/>
    <w:rsid w:val="00356D06"/>
    <w:rsid w:val="00366551"/>
    <w:rsid w:val="0036795F"/>
    <w:rsid w:val="00370869"/>
    <w:rsid w:val="00373D85"/>
    <w:rsid w:val="00374EEE"/>
    <w:rsid w:val="003758FB"/>
    <w:rsid w:val="00383194"/>
    <w:rsid w:val="00393349"/>
    <w:rsid w:val="00394AFF"/>
    <w:rsid w:val="00395FF0"/>
    <w:rsid w:val="00396DEF"/>
    <w:rsid w:val="0039769F"/>
    <w:rsid w:val="003A2B5C"/>
    <w:rsid w:val="003B10BD"/>
    <w:rsid w:val="003B32C1"/>
    <w:rsid w:val="003B3F8E"/>
    <w:rsid w:val="003B402F"/>
    <w:rsid w:val="003C08AD"/>
    <w:rsid w:val="003E1562"/>
    <w:rsid w:val="003F18D8"/>
    <w:rsid w:val="003F22EC"/>
    <w:rsid w:val="003F3908"/>
    <w:rsid w:val="003F43DC"/>
    <w:rsid w:val="003F56CD"/>
    <w:rsid w:val="004024D5"/>
    <w:rsid w:val="00404115"/>
    <w:rsid w:val="00407BAA"/>
    <w:rsid w:val="00416893"/>
    <w:rsid w:val="00416DF8"/>
    <w:rsid w:val="00421710"/>
    <w:rsid w:val="00424E70"/>
    <w:rsid w:val="00424FC4"/>
    <w:rsid w:val="00433584"/>
    <w:rsid w:val="0044648C"/>
    <w:rsid w:val="0045341B"/>
    <w:rsid w:val="004547B4"/>
    <w:rsid w:val="0045726B"/>
    <w:rsid w:val="0046153F"/>
    <w:rsid w:val="004633F7"/>
    <w:rsid w:val="004668B3"/>
    <w:rsid w:val="0047089B"/>
    <w:rsid w:val="00476834"/>
    <w:rsid w:val="00484B3E"/>
    <w:rsid w:val="0048506B"/>
    <w:rsid w:val="0049714A"/>
    <w:rsid w:val="00497DB2"/>
    <w:rsid w:val="004A12CC"/>
    <w:rsid w:val="004A1E50"/>
    <w:rsid w:val="004A4A60"/>
    <w:rsid w:val="004B39EA"/>
    <w:rsid w:val="004B6DC7"/>
    <w:rsid w:val="004C635B"/>
    <w:rsid w:val="004D20D3"/>
    <w:rsid w:val="004D469A"/>
    <w:rsid w:val="004D67E6"/>
    <w:rsid w:val="004E0EEE"/>
    <w:rsid w:val="004E4F84"/>
    <w:rsid w:val="004E742F"/>
    <w:rsid w:val="004F169B"/>
    <w:rsid w:val="004F465B"/>
    <w:rsid w:val="004F554C"/>
    <w:rsid w:val="005052DF"/>
    <w:rsid w:val="00505C82"/>
    <w:rsid w:val="00510ABA"/>
    <w:rsid w:val="005126DA"/>
    <w:rsid w:val="00515295"/>
    <w:rsid w:val="00522DD2"/>
    <w:rsid w:val="00524297"/>
    <w:rsid w:val="00533347"/>
    <w:rsid w:val="005340F0"/>
    <w:rsid w:val="005344E9"/>
    <w:rsid w:val="00534631"/>
    <w:rsid w:val="00540340"/>
    <w:rsid w:val="005408EF"/>
    <w:rsid w:val="005502EC"/>
    <w:rsid w:val="0055444B"/>
    <w:rsid w:val="00554508"/>
    <w:rsid w:val="005545A7"/>
    <w:rsid w:val="00563739"/>
    <w:rsid w:val="0057065F"/>
    <w:rsid w:val="00571635"/>
    <w:rsid w:val="005725B2"/>
    <w:rsid w:val="00572B5A"/>
    <w:rsid w:val="00592F78"/>
    <w:rsid w:val="005A3B8B"/>
    <w:rsid w:val="005A560F"/>
    <w:rsid w:val="005B11E5"/>
    <w:rsid w:val="005B2156"/>
    <w:rsid w:val="005B645A"/>
    <w:rsid w:val="005C0446"/>
    <w:rsid w:val="005C0BA4"/>
    <w:rsid w:val="005C25F0"/>
    <w:rsid w:val="005D0931"/>
    <w:rsid w:val="005D2AF0"/>
    <w:rsid w:val="005D2F73"/>
    <w:rsid w:val="005E3258"/>
    <w:rsid w:val="005F3216"/>
    <w:rsid w:val="005F3C13"/>
    <w:rsid w:val="00605921"/>
    <w:rsid w:val="00610E27"/>
    <w:rsid w:val="00617191"/>
    <w:rsid w:val="00624A6C"/>
    <w:rsid w:val="00645E48"/>
    <w:rsid w:val="006529E6"/>
    <w:rsid w:val="006572AF"/>
    <w:rsid w:val="00667F7C"/>
    <w:rsid w:val="006736B5"/>
    <w:rsid w:val="00675D7A"/>
    <w:rsid w:val="00691428"/>
    <w:rsid w:val="006943DE"/>
    <w:rsid w:val="00696247"/>
    <w:rsid w:val="00696ACA"/>
    <w:rsid w:val="006979CA"/>
    <w:rsid w:val="006A0622"/>
    <w:rsid w:val="006A21DF"/>
    <w:rsid w:val="006B293D"/>
    <w:rsid w:val="006B4F03"/>
    <w:rsid w:val="006C508B"/>
    <w:rsid w:val="006C51CC"/>
    <w:rsid w:val="006C63E6"/>
    <w:rsid w:val="006D1440"/>
    <w:rsid w:val="006D37C6"/>
    <w:rsid w:val="006D5EA2"/>
    <w:rsid w:val="006D715B"/>
    <w:rsid w:val="006E08AF"/>
    <w:rsid w:val="006F4BAE"/>
    <w:rsid w:val="006F5532"/>
    <w:rsid w:val="00701240"/>
    <w:rsid w:val="00702562"/>
    <w:rsid w:val="00705AB3"/>
    <w:rsid w:val="00705D61"/>
    <w:rsid w:val="00706490"/>
    <w:rsid w:val="00712612"/>
    <w:rsid w:val="00714477"/>
    <w:rsid w:val="007146CC"/>
    <w:rsid w:val="00715AC6"/>
    <w:rsid w:val="00725528"/>
    <w:rsid w:val="00727487"/>
    <w:rsid w:val="007312AC"/>
    <w:rsid w:val="007325D9"/>
    <w:rsid w:val="00740EEA"/>
    <w:rsid w:val="00750FC2"/>
    <w:rsid w:val="007569EE"/>
    <w:rsid w:val="007650AA"/>
    <w:rsid w:val="0077637B"/>
    <w:rsid w:val="007769BA"/>
    <w:rsid w:val="00777573"/>
    <w:rsid w:val="00783B90"/>
    <w:rsid w:val="007A084E"/>
    <w:rsid w:val="007A5653"/>
    <w:rsid w:val="007A613D"/>
    <w:rsid w:val="007B0000"/>
    <w:rsid w:val="007B6B42"/>
    <w:rsid w:val="007C6333"/>
    <w:rsid w:val="007C6479"/>
    <w:rsid w:val="007C6806"/>
    <w:rsid w:val="007C7396"/>
    <w:rsid w:val="007D41BB"/>
    <w:rsid w:val="007D4526"/>
    <w:rsid w:val="007D6F4C"/>
    <w:rsid w:val="007E7E9D"/>
    <w:rsid w:val="007F0341"/>
    <w:rsid w:val="007F1580"/>
    <w:rsid w:val="007F5E08"/>
    <w:rsid w:val="00814330"/>
    <w:rsid w:val="00820345"/>
    <w:rsid w:val="00821593"/>
    <w:rsid w:val="00826875"/>
    <w:rsid w:val="00831124"/>
    <w:rsid w:val="00832B70"/>
    <w:rsid w:val="00872C18"/>
    <w:rsid w:val="00873A10"/>
    <w:rsid w:val="0088018F"/>
    <w:rsid w:val="008808D1"/>
    <w:rsid w:val="00886ABE"/>
    <w:rsid w:val="00892AC6"/>
    <w:rsid w:val="008949BC"/>
    <w:rsid w:val="008969BB"/>
    <w:rsid w:val="00896CBC"/>
    <w:rsid w:val="00897749"/>
    <w:rsid w:val="008A4051"/>
    <w:rsid w:val="008A5BE6"/>
    <w:rsid w:val="008B1615"/>
    <w:rsid w:val="008B18D8"/>
    <w:rsid w:val="008B27B4"/>
    <w:rsid w:val="008B585A"/>
    <w:rsid w:val="008C591C"/>
    <w:rsid w:val="008D1EDA"/>
    <w:rsid w:val="008E01BA"/>
    <w:rsid w:val="008E1A8C"/>
    <w:rsid w:val="008E2638"/>
    <w:rsid w:val="008F5244"/>
    <w:rsid w:val="00900F3B"/>
    <w:rsid w:val="00901B7D"/>
    <w:rsid w:val="00915067"/>
    <w:rsid w:val="00923135"/>
    <w:rsid w:val="0092351E"/>
    <w:rsid w:val="00924685"/>
    <w:rsid w:val="00926C41"/>
    <w:rsid w:val="00927229"/>
    <w:rsid w:val="00927B34"/>
    <w:rsid w:val="009308C3"/>
    <w:rsid w:val="00932FB2"/>
    <w:rsid w:val="009337DF"/>
    <w:rsid w:val="00940B07"/>
    <w:rsid w:val="00942FBF"/>
    <w:rsid w:val="00945177"/>
    <w:rsid w:val="00945640"/>
    <w:rsid w:val="00953B10"/>
    <w:rsid w:val="00955B54"/>
    <w:rsid w:val="009637D9"/>
    <w:rsid w:val="00967464"/>
    <w:rsid w:val="0097100A"/>
    <w:rsid w:val="00973BA0"/>
    <w:rsid w:val="00984C1C"/>
    <w:rsid w:val="00995F00"/>
    <w:rsid w:val="009971AD"/>
    <w:rsid w:val="00997746"/>
    <w:rsid w:val="009B26E5"/>
    <w:rsid w:val="009B473D"/>
    <w:rsid w:val="009B5A42"/>
    <w:rsid w:val="009C4619"/>
    <w:rsid w:val="009C79CD"/>
    <w:rsid w:val="009C7AD3"/>
    <w:rsid w:val="009D46BC"/>
    <w:rsid w:val="009D5668"/>
    <w:rsid w:val="009E0A59"/>
    <w:rsid w:val="009F1E36"/>
    <w:rsid w:val="009F1FB4"/>
    <w:rsid w:val="009F22F7"/>
    <w:rsid w:val="009F33D3"/>
    <w:rsid w:val="009F3854"/>
    <w:rsid w:val="009F47AD"/>
    <w:rsid w:val="009F4C15"/>
    <w:rsid w:val="00A0253D"/>
    <w:rsid w:val="00A02ABF"/>
    <w:rsid w:val="00A02EAC"/>
    <w:rsid w:val="00A02EC4"/>
    <w:rsid w:val="00A0743E"/>
    <w:rsid w:val="00A11211"/>
    <w:rsid w:val="00A23771"/>
    <w:rsid w:val="00A2377C"/>
    <w:rsid w:val="00A3432E"/>
    <w:rsid w:val="00A352B4"/>
    <w:rsid w:val="00A411A9"/>
    <w:rsid w:val="00A44C47"/>
    <w:rsid w:val="00A47A01"/>
    <w:rsid w:val="00A47E57"/>
    <w:rsid w:val="00A52E67"/>
    <w:rsid w:val="00A568E5"/>
    <w:rsid w:val="00A57AB7"/>
    <w:rsid w:val="00A60731"/>
    <w:rsid w:val="00A6194D"/>
    <w:rsid w:val="00A62982"/>
    <w:rsid w:val="00A73534"/>
    <w:rsid w:val="00A76EAA"/>
    <w:rsid w:val="00A85E9E"/>
    <w:rsid w:val="00A86486"/>
    <w:rsid w:val="00A86B11"/>
    <w:rsid w:val="00A9585D"/>
    <w:rsid w:val="00AA317D"/>
    <w:rsid w:val="00AA4E8F"/>
    <w:rsid w:val="00AA72A0"/>
    <w:rsid w:val="00AA75AE"/>
    <w:rsid w:val="00AB69BD"/>
    <w:rsid w:val="00AB721C"/>
    <w:rsid w:val="00AB798E"/>
    <w:rsid w:val="00AC28A0"/>
    <w:rsid w:val="00AC4177"/>
    <w:rsid w:val="00AC46D6"/>
    <w:rsid w:val="00AD314D"/>
    <w:rsid w:val="00AD7446"/>
    <w:rsid w:val="00AE1510"/>
    <w:rsid w:val="00AE58C5"/>
    <w:rsid w:val="00AF1753"/>
    <w:rsid w:val="00AF2C5A"/>
    <w:rsid w:val="00B05069"/>
    <w:rsid w:val="00B106F3"/>
    <w:rsid w:val="00B11477"/>
    <w:rsid w:val="00B14A59"/>
    <w:rsid w:val="00B161E9"/>
    <w:rsid w:val="00B34BB3"/>
    <w:rsid w:val="00B41771"/>
    <w:rsid w:val="00B575B3"/>
    <w:rsid w:val="00B63376"/>
    <w:rsid w:val="00B90E5E"/>
    <w:rsid w:val="00B961A6"/>
    <w:rsid w:val="00BA4495"/>
    <w:rsid w:val="00BA45D0"/>
    <w:rsid w:val="00BA56BC"/>
    <w:rsid w:val="00BB4040"/>
    <w:rsid w:val="00BB4204"/>
    <w:rsid w:val="00BB4A70"/>
    <w:rsid w:val="00BB7FE4"/>
    <w:rsid w:val="00BC17B4"/>
    <w:rsid w:val="00BC254C"/>
    <w:rsid w:val="00BD0B09"/>
    <w:rsid w:val="00BE67BB"/>
    <w:rsid w:val="00BE7F4D"/>
    <w:rsid w:val="00BF0117"/>
    <w:rsid w:val="00BF7A16"/>
    <w:rsid w:val="00C025EF"/>
    <w:rsid w:val="00C02EBD"/>
    <w:rsid w:val="00C25102"/>
    <w:rsid w:val="00C31DE4"/>
    <w:rsid w:val="00C35772"/>
    <w:rsid w:val="00C36D87"/>
    <w:rsid w:val="00C445CE"/>
    <w:rsid w:val="00C44B1E"/>
    <w:rsid w:val="00C458A9"/>
    <w:rsid w:val="00C471A3"/>
    <w:rsid w:val="00C47F80"/>
    <w:rsid w:val="00C52DA3"/>
    <w:rsid w:val="00C53ADB"/>
    <w:rsid w:val="00C53F48"/>
    <w:rsid w:val="00C5689B"/>
    <w:rsid w:val="00C63E4E"/>
    <w:rsid w:val="00C709D0"/>
    <w:rsid w:val="00C7574B"/>
    <w:rsid w:val="00C76068"/>
    <w:rsid w:val="00C80522"/>
    <w:rsid w:val="00C82488"/>
    <w:rsid w:val="00C8519B"/>
    <w:rsid w:val="00C92890"/>
    <w:rsid w:val="00C965E3"/>
    <w:rsid w:val="00C9761A"/>
    <w:rsid w:val="00CA04F9"/>
    <w:rsid w:val="00CA4846"/>
    <w:rsid w:val="00CA53E1"/>
    <w:rsid w:val="00CB7112"/>
    <w:rsid w:val="00CB71D7"/>
    <w:rsid w:val="00CD1165"/>
    <w:rsid w:val="00CD5B96"/>
    <w:rsid w:val="00CE07CE"/>
    <w:rsid w:val="00CE7BBB"/>
    <w:rsid w:val="00CF0AFF"/>
    <w:rsid w:val="00CF4C83"/>
    <w:rsid w:val="00D0529D"/>
    <w:rsid w:val="00D14680"/>
    <w:rsid w:val="00D14850"/>
    <w:rsid w:val="00D2149F"/>
    <w:rsid w:val="00D21BA0"/>
    <w:rsid w:val="00D34888"/>
    <w:rsid w:val="00D3676E"/>
    <w:rsid w:val="00D42903"/>
    <w:rsid w:val="00D53147"/>
    <w:rsid w:val="00D64F3E"/>
    <w:rsid w:val="00D70490"/>
    <w:rsid w:val="00D76D3A"/>
    <w:rsid w:val="00D85056"/>
    <w:rsid w:val="00D853C4"/>
    <w:rsid w:val="00D872EE"/>
    <w:rsid w:val="00D95E4D"/>
    <w:rsid w:val="00DA2BDA"/>
    <w:rsid w:val="00DA754E"/>
    <w:rsid w:val="00DB5402"/>
    <w:rsid w:val="00DB6FA8"/>
    <w:rsid w:val="00DC17D6"/>
    <w:rsid w:val="00DC18F9"/>
    <w:rsid w:val="00DD3EB3"/>
    <w:rsid w:val="00DE1F37"/>
    <w:rsid w:val="00DE44D0"/>
    <w:rsid w:val="00DE78EA"/>
    <w:rsid w:val="00DF01B2"/>
    <w:rsid w:val="00DF0D8C"/>
    <w:rsid w:val="00DF4323"/>
    <w:rsid w:val="00DF6792"/>
    <w:rsid w:val="00E0361B"/>
    <w:rsid w:val="00E04DDC"/>
    <w:rsid w:val="00E0579E"/>
    <w:rsid w:val="00E0798B"/>
    <w:rsid w:val="00E320A6"/>
    <w:rsid w:val="00E34465"/>
    <w:rsid w:val="00E419A0"/>
    <w:rsid w:val="00E50866"/>
    <w:rsid w:val="00E54FD0"/>
    <w:rsid w:val="00E60D93"/>
    <w:rsid w:val="00E638D4"/>
    <w:rsid w:val="00E66D60"/>
    <w:rsid w:val="00E66DC0"/>
    <w:rsid w:val="00E92852"/>
    <w:rsid w:val="00E9765F"/>
    <w:rsid w:val="00E97E48"/>
    <w:rsid w:val="00EA1759"/>
    <w:rsid w:val="00EA5F8D"/>
    <w:rsid w:val="00EA67C6"/>
    <w:rsid w:val="00EA71AF"/>
    <w:rsid w:val="00EB0BA3"/>
    <w:rsid w:val="00EB574C"/>
    <w:rsid w:val="00EB5CCE"/>
    <w:rsid w:val="00EC043B"/>
    <w:rsid w:val="00EC06BF"/>
    <w:rsid w:val="00EC5D71"/>
    <w:rsid w:val="00EC76CC"/>
    <w:rsid w:val="00EC7E64"/>
    <w:rsid w:val="00ED01A5"/>
    <w:rsid w:val="00ED529E"/>
    <w:rsid w:val="00ED5376"/>
    <w:rsid w:val="00EE1FC2"/>
    <w:rsid w:val="00EE49C6"/>
    <w:rsid w:val="00EF7310"/>
    <w:rsid w:val="00EF7C6F"/>
    <w:rsid w:val="00F006B5"/>
    <w:rsid w:val="00F03037"/>
    <w:rsid w:val="00F0470E"/>
    <w:rsid w:val="00F072AF"/>
    <w:rsid w:val="00F15B45"/>
    <w:rsid w:val="00F22820"/>
    <w:rsid w:val="00F2499D"/>
    <w:rsid w:val="00F266BC"/>
    <w:rsid w:val="00F26994"/>
    <w:rsid w:val="00F31676"/>
    <w:rsid w:val="00F34F1A"/>
    <w:rsid w:val="00F42A91"/>
    <w:rsid w:val="00F45593"/>
    <w:rsid w:val="00F50C69"/>
    <w:rsid w:val="00F56F76"/>
    <w:rsid w:val="00F57A8F"/>
    <w:rsid w:val="00F80C07"/>
    <w:rsid w:val="00F8261E"/>
    <w:rsid w:val="00F82A05"/>
    <w:rsid w:val="00F8613A"/>
    <w:rsid w:val="00F952C8"/>
    <w:rsid w:val="00F97909"/>
    <w:rsid w:val="00FA1FBB"/>
    <w:rsid w:val="00FA50A5"/>
    <w:rsid w:val="00FA542F"/>
    <w:rsid w:val="00FA727C"/>
    <w:rsid w:val="00FB7F90"/>
    <w:rsid w:val="00FC75DC"/>
    <w:rsid w:val="00FD17E8"/>
    <w:rsid w:val="00FD4DB0"/>
    <w:rsid w:val="00FD77AE"/>
    <w:rsid w:val="00FE1EC8"/>
    <w:rsid w:val="00FE269C"/>
    <w:rsid w:val="00FE332A"/>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5DD176"/>
  <w15:docId w15:val="{226E1ACB-0817-44CC-BE6B-39EC49A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aliases w:val="TOC style,lp1"/>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aliases w:val="TOC style Char,lp1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FootnoteText">
    <w:name w:val="footnote text"/>
    <w:basedOn w:val="Normal"/>
    <w:link w:val="FootnoteTextChar"/>
    <w:uiPriority w:val="99"/>
    <w:unhideWhenUsed/>
    <w:rsid w:val="00286127"/>
    <w:rPr>
      <w:rFonts w:ascii="Calibri" w:eastAsia="Calibri" w:hAnsi="Calibri"/>
      <w:sz w:val="20"/>
      <w:szCs w:val="20"/>
    </w:rPr>
  </w:style>
  <w:style w:type="character" w:customStyle="1" w:styleId="FootnoteTextChar">
    <w:name w:val="Footnote Text Char"/>
    <w:basedOn w:val="DefaultParagraphFont"/>
    <w:link w:val="FootnoteText"/>
    <w:uiPriority w:val="99"/>
    <w:rsid w:val="00286127"/>
    <w:rPr>
      <w:rFonts w:ascii="Calibri" w:eastAsia="Calibri" w:hAnsi="Calibri"/>
      <w:lang w:eastAsia="en-US"/>
    </w:rPr>
  </w:style>
  <w:style w:type="character" w:styleId="FootnoteReference">
    <w:name w:val="footnote reference"/>
    <w:basedOn w:val="DefaultParagraphFont"/>
    <w:uiPriority w:val="99"/>
    <w:unhideWhenUsed/>
    <w:rsid w:val="00286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92793">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372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E3E91-19D4-47BE-9A7F-298EC9D73101}"/>
</file>

<file path=customXml/itemProps2.xml><?xml version="1.0" encoding="utf-8"?>
<ds:datastoreItem xmlns:ds="http://schemas.openxmlformats.org/officeDocument/2006/customXml" ds:itemID="{D57F2574-587E-4855-BE3E-74F9DD167FAB}"/>
</file>

<file path=customXml/itemProps3.xml><?xml version="1.0" encoding="utf-8"?>
<ds:datastoreItem xmlns:ds="http://schemas.openxmlformats.org/officeDocument/2006/customXml" ds:itemID="{9EFB60DE-E3A4-4DDF-8D61-EC46839B7A8D}"/>
</file>

<file path=customXml/itemProps4.xml><?xml version="1.0" encoding="utf-8"?>
<ds:datastoreItem xmlns:ds="http://schemas.openxmlformats.org/officeDocument/2006/customXml" ds:itemID="{342D5FD3-A4DE-49E9-A9CE-99777AAFC1EE}"/>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4</cp:revision>
  <cp:lastPrinted>2014-11-13T08:17:00Z</cp:lastPrinted>
  <dcterms:created xsi:type="dcterms:W3CDTF">2019-01-25T03:32:00Z</dcterms:created>
  <dcterms:modified xsi:type="dcterms:W3CDTF">2019-01-28T05:44:00Z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